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7D3B" w14:textId="77777777" w:rsidR="00A35274" w:rsidRPr="0017349E" w:rsidRDefault="00A35274" w:rsidP="00A35274">
      <w:pPr>
        <w:jc w:val="center"/>
        <w:rPr>
          <w:rFonts w:ascii="Arial" w:hAnsi="Arial" w:cs="Arial"/>
          <w:b/>
        </w:rPr>
      </w:pPr>
      <w:r w:rsidRPr="0017349E">
        <w:rPr>
          <w:rFonts w:ascii="Arial" w:hAnsi="Arial" w:cs="Arial"/>
          <w:b/>
        </w:rPr>
        <w:t>BOROUGH OF CAPE MAY</w:t>
      </w:r>
      <w:r w:rsidR="007968C7" w:rsidRPr="0017349E">
        <w:rPr>
          <w:rFonts w:ascii="Arial" w:hAnsi="Arial" w:cs="Arial"/>
          <w:b/>
        </w:rPr>
        <w:t xml:space="preserve"> POINT</w:t>
      </w:r>
    </w:p>
    <w:p w14:paraId="6E77EC6A" w14:textId="77777777" w:rsidR="00A35274" w:rsidRPr="0017349E" w:rsidRDefault="00A35274" w:rsidP="00A35274">
      <w:pPr>
        <w:jc w:val="center"/>
        <w:rPr>
          <w:rFonts w:ascii="Arial" w:hAnsi="Arial" w:cs="Arial"/>
          <w:b/>
        </w:rPr>
      </w:pPr>
      <w:r w:rsidRPr="0017349E">
        <w:rPr>
          <w:rFonts w:ascii="Arial" w:hAnsi="Arial" w:cs="Arial"/>
          <w:b/>
        </w:rPr>
        <w:t>COUNTY OF CAPE MAY</w:t>
      </w:r>
    </w:p>
    <w:p w14:paraId="09B59041" w14:textId="77777777" w:rsidR="00A35274" w:rsidRPr="0017349E" w:rsidRDefault="00A35274" w:rsidP="00A35274">
      <w:pPr>
        <w:jc w:val="center"/>
        <w:rPr>
          <w:rFonts w:ascii="Arial" w:hAnsi="Arial" w:cs="Arial"/>
          <w:b/>
        </w:rPr>
      </w:pPr>
      <w:r w:rsidRPr="0017349E">
        <w:rPr>
          <w:rFonts w:ascii="Arial" w:hAnsi="Arial" w:cs="Arial"/>
          <w:b/>
        </w:rPr>
        <w:t>STATE OF NEW JERSEY</w:t>
      </w:r>
    </w:p>
    <w:p w14:paraId="156BB6E7" w14:textId="77777777" w:rsidR="00A35274" w:rsidRPr="0017349E" w:rsidRDefault="00A35274" w:rsidP="00A35274">
      <w:pPr>
        <w:jc w:val="center"/>
        <w:rPr>
          <w:rFonts w:ascii="Arial" w:hAnsi="Arial" w:cs="Arial"/>
          <w:b/>
        </w:rPr>
      </w:pPr>
    </w:p>
    <w:p w14:paraId="6054729D" w14:textId="4618F649" w:rsidR="00A35274" w:rsidRPr="0017349E" w:rsidRDefault="00A35274" w:rsidP="00A35274">
      <w:pPr>
        <w:jc w:val="center"/>
        <w:rPr>
          <w:rFonts w:ascii="Arial" w:hAnsi="Arial" w:cs="Arial"/>
          <w:b/>
        </w:rPr>
      </w:pPr>
      <w:r w:rsidRPr="0017349E">
        <w:rPr>
          <w:rFonts w:ascii="Arial" w:hAnsi="Arial" w:cs="Arial"/>
          <w:b/>
        </w:rPr>
        <w:t xml:space="preserve">RESOLUTION </w:t>
      </w:r>
      <w:r w:rsidR="009A5DF1">
        <w:rPr>
          <w:rFonts w:ascii="Arial" w:hAnsi="Arial" w:cs="Arial"/>
          <w:b/>
        </w:rPr>
        <w:t>5</w:t>
      </w:r>
      <w:r w:rsidR="005B2C9B">
        <w:rPr>
          <w:rFonts w:ascii="Arial" w:hAnsi="Arial" w:cs="Arial"/>
          <w:b/>
        </w:rPr>
        <w:t>6</w:t>
      </w:r>
      <w:r w:rsidR="001500E3">
        <w:rPr>
          <w:rFonts w:ascii="Arial" w:hAnsi="Arial" w:cs="Arial"/>
          <w:b/>
        </w:rPr>
        <w:t>-1</w:t>
      </w:r>
      <w:r w:rsidR="002216A2">
        <w:rPr>
          <w:rFonts w:ascii="Arial" w:hAnsi="Arial" w:cs="Arial"/>
          <w:b/>
        </w:rPr>
        <w:t>9</w:t>
      </w:r>
    </w:p>
    <w:p w14:paraId="22BDE1CE" w14:textId="1A16E8F5" w:rsidR="007055A6" w:rsidRPr="0017349E" w:rsidRDefault="007055A6" w:rsidP="00A35274">
      <w:pPr>
        <w:jc w:val="center"/>
        <w:rPr>
          <w:rFonts w:ascii="Arial" w:hAnsi="Arial" w:cs="Arial"/>
          <w:b/>
        </w:rPr>
      </w:pPr>
    </w:p>
    <w:p w14:paraId="0C3C3FF8" w14:textId="77777777" w:rsidR="00936615" w:rsidRDefault="00936615" w:rsidP="007968C7">
      <w:pPr>
        <w:jc w:val="center"/>
        <w:rPr>
          <w:rFonts w:ascii="Arial" w:hAnsi="Arial" w:cs="Arial"/>
          <w:b/>
        </w:rPr>
      </w:pPr>
      <w:r>
        <w:rPr>
          <w:rFonts w:ascii="Arial" w:hAnsi="Arial" w:cs="Arial"/>
          <w:b/>
        </w:rPr>
        <w:t xml:space="preserve">SUPPORTING “GREEN AMENDMENT” TO THE NEW JERSEY </w:t>
      </w:r>
    </w:p>
    <w:p w14:paraId="698C5D79" w14:textId="1461EFCE" w:rsidR="00733401" w:rsidRDefault="00936615" w:rsidP="007968C7">
      <w:pPr>
        <w:jc w:val="center"/>
        <w:rPr>
          <w:rFonts w:ascii="Arial" w:hAnsi="Arial" w:cs="Arial"/>
          <w:b/>
        </w:rPr>
      </w:pPr>
      <w:r>
        <w:rPr>
          <w:rFonts w:ascii="Arial" w:hAnsi="Arial" w:cs="Arial"/>
          <w:b/>
        </w:rPr>
        <w:t>STATE CONSTITUTION</w:t>
      </w:r>
    </w:p>
    <w:p w14:paraId="48EAC94B" w14:textId="77777777" w:rsidR="00AF1D06" w:rsidRPr="0017349E" w:rsidRDefault="00AF1D06" w:rsidP="007968C7">
      <w:pPr>
        <w:jc w:val="center"/>
        <w:rPr>
          <w:rFonts w:ascii="Arial" w:hAnsi="Arial" w:cs="Arial"/>
          <w:b/>
        </w:rPr>
      </w:pPr>
    </w:p>
    <w:p w14:paraId="72391005" w14:textId="77777777" w:rsidR="007968C7" w:rsidRPr="0017349E" w:rsidRDefault="007968C7" w:rsidP="007968C7">
      <w:pPr>
        <w:jc w:val="center"/>
        <w:rPr>
          <w:rFonts w:ascii="Arial" w:hAnsi="Arial" w:cs="Arial"/>
        </w:rPr>
      </w:pPr>
    </w:p>
    <w:p w14:paraId="12287E7D" w14:textId="4430B88C" w:rsidR="00A5640D" w:rsidRPr="0017349E" w:rsidRDefault="00A5640D" w:rsidP="00A5640D">
      <w:pPr>
        <w:pStyle w:val="Title"/>
        <w:jc w:val="both"/>
        <w:rPr>
          <w:rFonts w:ascii="Arial" w:hAnsi="Arial" w:cs="Arial"/>
          <w:sz w:val="24"/>
          <w:szCs w:val="24"/>
        </w:rPr>
      </w:pPr>
      <w:r w:rsidRPr="0017349E">
        <w:rPr>
          <w:rFonts w:ascii="Arial" w:hAnsi="Arial" w:cs="Arial"/>
          <w:sz w:val="24"/>
          <w:szCs w:val="24"/>
        </w:rPr>
        <w:tab/>
      </w:r>
      <w:r w:rsidRPr="0017349E">
        <w:rPr>
          <w:rFonts w:ascii="Arial" w:hAnsi="Arial" w:cs="Arial"/>
          <w:b/>
          <w:sz w:val="24"/>
          <w:szCs w:val="24"/>
        </w:rPr>
        <w:t>WHEREAS</w:t>
      </w:r>
      <w:r w:rsidRPr="0017349E">
        <w:rPr>
          <w:rFonts w:ascii="Arial" w:hAnsi="Arial" w:cs="Arial"/>
          <w:sz w:val="24"/>
          <w:szCs w:val="24"/>
        </w:rPr>
        <w:t xml:space="preserve">, </w:t>
      </w:r>
      <w:r w:rsidR="00936615">
        <w:rPr>
          <w:rFonts w:ascii="Arial" w:hAnsi="Arial" w:cs="Arial"/>
          <w:sz w:val="24"/>
          <w:szCs w:val="24"/>
        </w:rPr>
        <w:t xml:space="preserve">the right of New Jerseyans to clean water, air and a healthy environment is not </w:t>
      </w:r>
      <w:r w:rsidR="003B13E7">
        <w:rPr>
          <w:rFonts w:ascii="Arial" w:hAnsi="Arial" w:cs="Arial"/>
          <w:sz w:val="24"/>
          <w:szCs w:val="24"/>
        </w:rPr>
        <w:t>provided</w:t>
      </w:r>
      <w:r w:rsidR="00936615">
        <w:rPr>
          <w:rFonts w:ascii="Arial" w:hAnsi="Arial" w:cs="Arial"/>
          <w:sz w:val="24"/>
          <w:szCs w:val="24"/>
        </w:rPr>
        <w:t xml:space="preserve"> in the State of New Jersey’s Constitution;</w:t>
      </w:r>
    </w:p>
    <w:p w14:paraId="36893FD4" w14:textId="77777777" w:rsidR="00A5640D" w:rsidRPr="0017349E" w:rsidRDefault="00A5640D" w:rsidP="00A5640D">
      <w:pPr>
        <w:pStyle w:val="Title"/>
        <w:jc w:val="both"/>
        <w:rPr>
          <w:rFonts w:ascii="Arial" w:hAnsi="Arial" w:cs="Arial"/>
          <w:sz w:val="24"/>
          <w:szCs w:val="24"/>
        </w:rPr>
      </w:pPr>
    </w:p>
    <w:p w14:paraId="4A626741" w14:textId="35071ABF" w:rsidR="00A5640D" w:rsidRDefault="00A5640D" w:rsidP="00A5640D">
      <w:pPr>
        <w:pStyle w:val="Title"/>
        <w:jc w:val="both"/>
        <w:rPr>
          <w:rFonts w:ascii="Arial" w:hAnsi="Arial" w:cs="Arial"/>
          <w:sz w:val="24"/>
          <w:szCs w:val="24"/>
        </w:rPr>
      </w:pPr>
      <w:r w:rsidRPr="0017349E">
        <w:rPr>
          <w:rFonts w:ascii="Arial" w:hAnsi="Arial" w:cs="Arial"/>
          <w:sz w:val="24"/>
          <w:szCs w:val="24"/>
        </w:rPr>
        <w:tab/>
      </w:r>
      <w:r w:rsidRPr="0017349E">
        <w:rPr>
          <w:rFonts w:ascii="Arial" w:hAnsi="Arial" w:cs="Arial"/>
          <w:b/>
          <w:sz w:val="24"/>
          <w:szCs w:val="24"/>
        </w:rPr>
        <w:t>WHEREAS</w:t>
      </w:r>
      <w:r w:rsidRPr="0017349E">
        <w:rPr>
          <w:rFonts w:ascii="Arial" w:hAnsi="Arial" w:cs="Arial"/>
          <w:sz w:val="24"/>
          <w:szCs w:val="24"/>
        </w:rPr>
        <w:t xml:space="preserve">, </w:t>
      </w:r>
      <w:r w:rsidR="00053976">
        <w:rPr>
          <w:rFonts w:ascii="Arial" w:hAnsi="Arial" w:cs="Arial"/>
          <w:sz w:val="24"/>
          <w:szCs w:val="24"/>
        </w:rPr>
        <w:t>while New Jersey used to be known as an environmental leader in passing legislation to require remediation of contaminated sites, generation and use of alternative forms of energy, recycling of certain materials at a high level, and numerous other environmental topics, there are still thousands of sites where the soil needs to be cleaned up and which contaminants continue to migrate down into and pollute groundwater, brownfields that need to be put to productive use, public drinking water supplies and school water systems that need to be rid of lead, solvents and chemicals, and places where the air is still unhealthy especially when ozone peaks in the summer heat, with the American Lung Association noting that eleven of new Jersey’s 21 counties receive an F rating from the group when comparing smog levels to health-based air quality standards; and</w:t>
      </w:r>
    </w:p>
    <w:p w14:paraId="7DA09146" w14:textId="13F21E1F" w:rsidR="00053976" w:rsidRDefault="00053976" w:rsidP="00A5640D">
      <w:pPr>
        <w:pStyle w:val="Title"/>
        <w:jc w:val="both"/>
        <w:rPr>
          <w:rFonts w:ascii="Arial" w:hAnsi="Arial" w:cs="Arial"/>
          <w:sz w:val="24"/>
          <w:szCs w:val="24"/>
        </w:rPr>
      </w:pPr>
    </w:p>
    <w:p w14:paraId="39F8AEDB" w14:textId="736DC9F0" w:rsidR="00053976" w:rsidRDefault="00053976" w:rsidP="00A5640D">
      <w:pPr>
        <w:pStyle w:val="Title"/>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w:t>
      </w:r>
      <w:r w:rsidR="003B13E7">
        <w:rPr>
          <w:rFonts w:ascii="Arial" w:hAnsi="Arial" w:cs="Arial"/>
          <w:sz w:val="24"/>
          <w:szCs w:val="24"/>
        </w:rPr>
        <w:t xml:space="preserve">climate change is recognized as a leading threat to New Jersey’s environment that impacts the Jersey shore, is detrimental to </w:t>
      </w:r>
      <w:r>
        <w:rPr>
          <w:rFonts w:ascii="Arial" w:hAnsi="Arial" w:cs="Arial"/>
          <w:sz w:val="24"/>
          <w:szCs w:val="24"/>
        </w:rPr>
        <w:t xml:space="preserve">our barrier islands, loss of habitat and wetlands, </w:t>
      </w:r>
      <w:r w:rsidR="003B13E7">
        <w:rPr>
          <w:rFonts w:ascii="Arial" w:hAnsi="Arial" w:cs="Arial"/>
          <w:sz w:val="24"/>
          <w:szCs w:val="24"/>
        </w:rPr>
        <w:t>dramatic</w:t>
      </w:r>
      <w:r>
        <w:rPr>
          <w:rFonts w:ascii="Arial" w:hAnsi="Arial" w:cs="Arial"/>
          <w:sz w:val="24"/>
          <w:szCs w:val="24"/>
        </w:rPr>
        <w:t xml:space="preserve"> changes to coastal living including erosion and accretion of land, which will impair titles and property rights, impairment of fishing, boating, seafood production and tourism, impairment of our shore-based tourism economy, and property damage, death and injuries from more severe storms and flooding influenced by rising sea level and warmer waters, and by more frequent and heavier rainfall; and</w:t>
      </w:r>
    </w:p>
    <w:p w14:paraId="25FC38B3" w14:textId="5817F189" w:rsidR="00053976" w:rsidRDefault="00053976" w:rsidP="00A5640D">
      <w:pPr>
        <w:pStyle w:val="Title"/>
        <w:jc w:val="both"/>
        <w:rPr>
          <w:rFonts w:ascii="Arial" w:hAnsi="Arial" w:cs="Arial"/>
          <w:sz w:val="24"/>
          <w:szCs w:val="24"/>
        </w:rPr>
      </w:pPr>
    </w:p>
    <w:p w14:paraId="2999EBB0" w14:textId="72DA09CA" w:rsidR="00053976" w:rsidRDefault="00053976" w:rsidP="00A5640D">
      <w:pPr>
        <w:pStyle w:val="Title"/>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a clean and healthy environment is directly related to one’s health and longevity; and</w:t>
      </w:r>
    </w:p>
    <w:p w14:paraId="31B66E90" w14:textId="3EBC5E9B" w:rsidR="007404CE" w:rsidRDefault="007404CE" w:rsidP="00A5640D">
      <w:pPr>
        <w:pStyle w:val="Title"/>
        <w:jc w:val="both"/>
        <w:rPr>
          <w:rFonts w:ascii="Arial" w:hAnsi="Arial" w:cs="Arial"/>
          <w:sz w:val="24"/>
          <w:szCs w:val="24"/>
        </w:rPr>
      </w:pPr>
    </w:p>
    <w:p w14:paraId="5B864769" w14:textId="51B098A4" w:rsidR="007404CE" w:rsidRDefault="007404CE" w:rsidP="00A5640D">
      <w:pPr>
        <w:pStyle w:val="Title"/>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according to a recent poll of 811 adults across New Jersey by Fairleigh Dickinson University’s “PublicMind” poll, the majority (71%) of adults asked “strongly agree” that the right to clean air and clean water should be protected by the State Constitution in a manner similar to the rights of free speech, freedom of religion and other protections, and an additional 12% of adults polled “agree” with that statement, with only 14% disagreeing with the statement (6% disagree, 8% strongly disagree); and</w:t>
      </w:r>
    </w:p>
    <w:p w14:paraId="7EDCBC7E" w14:textId="753823B5" w:rsidR="007404CE" w:rsidRDefault="007404CE" w:rsidP="00A5640D">
      <w:pPr>
        <w:pStyle w:val="Title"/>
        <w:jc w:val="both"/>
        <w:rPr>
          <w:rFonts w:ascii="Arial" w:hAnsi="Arial" w:cs="Arial"/>
          <w:sz w:val="24"/>
          <w:szCs w:val="24"/>
        </w:rPr>
      </w:pPr>
    </w:p>
    <w:p w14:paraId="05BED35D" w14:textId="3424D17A" w:rsidR="007404CE" w:rsidRDefault="007404CE" w:rsidP="00A5640D">
      <w:pPr>
        <w:pStyle w:val="Title"/>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in that poll, the “strongly agree” sentiment runs across all demographics; and</w:t>
      </w:r>
    </w:p>
    <w:p w14:paraId="77813D97" w14:textId="03850679" w:rsidR="007404CE" w:rsidRDefault="007404CE" w:rsidP="00A5640D">
      <w:pPr>
        <w:pStyle w:val="Title"/>
        <w:jc w:val="both"/>
        <w:rPr>
          <w:rFonts w:ascii="Arial" w:hAnsi="Arial" w:cs="Arial"/>
          <w:sz w:val="24"/>
          <w:szCs w:val="24"/>
        </w:rPr>
      </w:pPr>
    </w:p>
    <w:p w14:paraId="388A65E7" w14:textId="77777777" w:rsidR="006B4CCB" w:rsidRDefault="007404CE" w:rsidP="00A5640D">
      <w:pPr>
        <w:pStyle w:val="Title"/>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rPr>
        <w:t>WHEREAS,</w:t>
      </w:r>
      <w:r>
        <w:rPr>
          <w:rFonts w:ascii="Arial" w:hAnsi="Arial" w:cs="Arial"/>
          <w:sz w:val="24"/>
          <w:szCs w:val="24"/>
        </w:rPr>
        <w:t xml:space="preserve"> in recognition of these facts, a bi-partisan bill has recently been introduced in the New Jersey Senate co-sponsored by Senators Greenstein-D, and Bateman-R (SCR 134), which proposes an amendment to the State Constitution by adding a new paragraph 24 as follows:  “24(a) Every person has a right to a clean and healthy env</w:t>
      </w:r>
      <w:r w:rsidR="006B4CCB">
        <w:rPr>
          <w:rFonts w:ascii="Arial" w:hAnsi="Arial" w:cs="Arial"/>
          <w:sz w:val="24"/>
          <w:szCs w:val="24"/>
        </w:rPr>
        <w:t>ir</w:t>
      </w:r>
      <w:r>
        <w:rPr>
          <w:rFonts w:ascii="Arial" w:hAnsi="Arial" w:cs="Arial"/>
          <w:sz w:val="24"/>
          <w:szCs w:val="24"/>
        </w:rPr>
        <w:t>onment, including pure water, clean air, and ecologically healthy habitats, and to the preservation o</w:t>
      </w:r>
      <w:r w:rsidR="006B4CCB">
        <w:rPr>
          <w:rFonts w:ascii="Arial" w:hAnsi="Arial" w:cs="Arial"/>
          <w:sz w:val="24"/>
          <w:szCs w:val="24"/>
        </w:rPr>
        <w:t>f</w:t>
      </w:r>
      <w:r>
        <w:rPr>
          <w:rFonts w:ascii="Arial" w:hAnsi="Arial" w:cs="Arial"/>
          <w:sz w:val="24"/>
          <w:szCs w:val="24"/>
        </w:rPr>
        <w:t xml:space="preserve"> the natural, scenic, historic, and esthetic qualities of the environment.  The State shall no</w:t>
      </w:r>
      <w:r w:rsidR="006B4CCB">
        <w:rPr>
          <w:rFonts w:ascii="Arial" w:hAnsi="Arial" w:cs="Arial"/>
          <w:sz w:val="24"/>
          <w:szCs w:val="24"/>
        </w:rPr>
        <w:t>t</w:t>
      </w:r>
      <w:r>
        <w:rPr>
          <w:rFonts w:ascii="Arial" w:hAnsi="Arial" w:cs="Arial"/>
          <w:sz w:val="24"/>
          <w:szCs w:val="24"/>
        </w:rPr>
        <w:t xml:space="preserve"> in</w:t>
      </w:r>
      <w:r w:rsidR="006B4CCB">
        <w:rPr>
          <w:rFonts w:ascii="Arial" w:hAnsi="Arial" w:cs="Arial"/>
          <w:sz w:val="24"/>
          <w:szCs w:val="24"/>
        </w:rPr>
        <w:t>f</w:t>
      </w:r>
      <w:r>
        <w:rPr>
          <w:rFonts w:ascii="Arial" w:hAnsi="Arial" w:cs="Arial"/>
          <w:sz w:val="24"/>
          <w:szCs w:val="24"/>
        </w:rPr>
        <w:t>ringe upon these rights by action or inaction</w:t>
      </w:r>
      <w:r w:rsidR="006B4CCB">
        <w:rPr>
          <w:rFonts w:ascii="Arial" w:hAnsi="Arial" w:cs="Arial"/>
          <w:sz w:val="24"/>
          <w:szCs w:val="24"/>
        </w:rPr>
        <w:t>.”; and</w:t>
      </w:r>
    </w:p>
    <w:p w14:paraId="73356D2E" w14:textId="77777777" w:rsidR="006B4CCB" w:rsidRDefault="006B4CCB" w:rsidP="00A5640D">
      <w:pPr>
        <w:pStyle w:val="Title"/>
        <w:jc w:val="both"/>
        <w:rPr>
          <w:rFonts w:ascii="Arial" w:hAnsi="Arial" w:cs="Arial"/>
          <w:sz w:val="24"/>
          <w:szCs w:val="24"/>
        </w:rPr>
      </w:pPr>
    </w:p>
    <w:p w14:paraId="1C133C0A" w14:textId="2FADAD70" w:rsidR="006B4CCB" w:rsidRDefault="006B4CCB" w:rsidP="00A5640D">
      <w:pPr>
        <w:pStyle w:val="Title"/>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if SCR 134 is passed by the Senate and </w:t>
      </w:r>
      <w:r w:rsidR="00C77875">
        <w:rPr>
          <w:rFonts w:ascii="Arial" w:hAnsi="Arial" w:cs="Arial"/>
          <w:sz w:val="24"/>
          <w:szCs w:val="24"/>
        </w:rPr>
        <w:t>ACR 85 is passed by</w:t>
      </w:r>
      <w:r>
        <w:rPr>
          <w:rFonts w:ascii="Arial" w:hAnsi="Arial" w:cs="Arial"/>
          <w:sz w:val="24"/>
          <w:szCs w:val="24"/>
        </w:rPr>
        <w:t xml:space="preserve"> the Assembly, a public question ballot referendum would be placed on the next general election ballot asking the public “Do you approve amending the Constitution to grant every person the right to a clean and healthy environment?  The amendment would also require the State to protect public natural resources.”; and</w:t>
      </w:r>
    </w:p>
    <w:p w14:paraId="0D992231" w14:textId="77777777" w:rsidR="006B4CCB" w:rsidRDefault="006B4CCB" w:rsidP="00A5640D">
      <w:pPr>
        <w:pStyle w:val="Title"/>
        <w:jc w:val="both"/>
        <w:rPr>
          <w:rFonts w:ascii="Arial" w:hAnsi="Arial" w:cs="Arial"/>
          <w:sz w:val="24"/>
          <w:szCs w:val="24"/>
        </w:rPr>
      </w:pPr>
    </w:p>
    <w:p w14:paraId="2B9748ED" w14:textId="5D8B18B3" w:rsidR="006B4CCB" w:rsidRDefault="006B4CCB" w:rsidP="00A5640D">
      <w:pPr>
        <w:pStyle w:val="Title"/>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if the amendment is agreed to by the voters in the public question ballot referendum, this “green amendment” will be added to the Bill of Rights of the New Jersey State Constitution; and</w:t>
      </w:r>
    </w:p>
    <w:p w14:paraId="3C3F6192" w14:textId="668EF002" w:rsidR="006B4CCB" w:rsidRDefault="006B4CCB" w:rsidP="00A5640D">
      <w:pPr>
        <w:pStyle w:val="Title"/>
        <w:jc w:val="both"/>
        <w:rPr>
          <w:rFonts w:ascii="Arial" w:hAnsi="Arial" w:cs="Arial"/>
          <w:sz w:val="24"/>
          <w:szCs w:val="24"/>
        </w:rPr>
      </w:pPr>
    </w:p>
    <w:p w14:paraId="6C8D3C35" w14:textId="1A23B362" w:rsidR="00C77875" w:rsidRDefault="006B4CCB" w:rsidP="00A5640D">
      <w:pPr>
        <w:pStyle w:val="Title"/>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the Board of Commissioners of the Borough of Cape May Point recognizes that clean water, air and a healthy environment will help to protect the health and enhance the quality of life o</w:t>
      </w:r>
      <w:r w:rsidR="00C77875">
        <w:rPr>
          <w:rFonts w:ascii="Arial" w:hAnsi="Arial" w:cs="Arial"/>
          <w:sz w:val="24"/>
          <w:szCs w:val="24"/>
        </w:rPr>
        <w:t>f all residents.</w:t>
      </w:r>
    </w:p>
    <w:p w14:paraId="52179586" w14:textId="77777777" w:rsidR="00C77875" w:rsidRDefault="00C77875" w:rsidP="00A5640D">
      <w:pPr>
        <w:pStyle w:val="Title"/>
        <w:jc w:val="both"/>
        <w:rPr>
          <w:rFonts w:ascii="Arial" w:hAnsi="Arial" w:cs="Arial"/>
          <w:sz w:val="24"/>
          <w:szCs w:val="24"/>
        </w:rPr>
      </w:pPr>
    </w:p>
    <w:p w14:paraId="3FC0E479" w14:textId="1F115254" w:rsidR="00C77875" w:rsidRDefault="00A5640D" w:rsidP="00A5640D">
      <w:pPr>
        <w:pStyle w:val="Title"/>
        <w:jc w:val="both"/>
        <w:rPr>
          <w:rFonts w:ascii="Arial" w:hAnsi="Arial" w:cs="Arial"/>
          <w:sz w:val="24"/>
          <w:szCs w:val="24"/>
        </w:rPr>
      </w:pPr>
      <w:r w:rsidRPr="0017349E">
        <w:rPr>
          <w:rFonts w:ascii="Arial" w:hAnsi="Arial" w:cs="Arial"/>
          <w:sz w:val="24"/>
          <w:szCs w:val="24"/>
        </w:rPr>
        <w:tab/>
      </w:r>
      <w:smartTag w:uri="urn:schemas-microsoft-com:office:smarttags" w:element="stockticker">
        <w:r w:rsidRPr="0017349E">
          <w:rPr>
            <w:rFonts w:ascii="Arial" w:hAnsi="Arial" w:cs="Arial"/>
            <w:b/>
            <w:sz w:val="24"/>
            <w:szCs w:val="24"/>
          </w:rPr>
          <w:t>NOW</w:t>
        </w:r>
      </w:smartTag>
      <w:r w:rsidRPr="0017349E">
        <w:rPr>
          <w:rFonts w:ascii="Arial" w:hAnsi="Arial" w:cs="Arial"/>
          <w:b/>
          <w:sz w:val="24"/>
          <w:szCs w:val="24"/>
        </w:rPr>
        <w:t>, THEREFORE, BE IT RESOLVED</w:t>
      </w:r>
      <w:r w:rsidRPr="0017349E">
        <w:rPr>
          <w:rFonts w:ascii="Arial" w:hAnsi="Arial" w:cs="Arial"/>
          <w:sz w:val="24"/>
          <w:szCs w:val="24"/>
        </w:rPr>
        <w:t xml:space="preserve"> </w:t>
      </w:r>
      <w:r w:rsidR="00C77875">
        <w:rPr>
          <w:rFonts w:ascii="Arial" w:hAnsi="Arial" w:cs="Arial"/>
          <w:sz w:val="24"/>
          <w:szCs w:val="24"/>
        </w:rPr>
        <w:t>that</w:t>
      </w:r>
      <w:r w:rsidRPr="0017349E">
        <w:rPr>
          <w:rFonts w:ascii="Arial" w:hAnsi="Arial" w:cs="Arial"/>
          <w:sz w:val="24"/>
          <w:szCs w:val="24"/>
        </w:rPr>
        <w:t xml:space="preserve"> the Board of Commissioners of the Borough of Cape May</w:t>
      </w:r>
      <w:r w:rsidR="007968C7" w:rsidRPr="0017349E">
        <w:rPr>
          <w:rFonts w:ascii="Arial" w:hAnsi="Arial" w:cs="Arial"/>
          <w:sz w:val="24"/>
          <w:szCs w:val="24"/>
        </w:rPr>
        <w:t xml:space="preserve"> Point</w:t>
      </w:r>
      <w:r w:rsidRPr="0017349E">
        <w:rPr>
          <w:rFonts w:ascii="Arial" w:hAnsi="Arial" w:cs="Arial"/>
          <w:sz w:val="24"/>
          <w:szCs w:val="24"/>
        </w:rPr>
        <w:t xml:space="preserve">, County of Cape May, New Jersey </w:t>
      </w:r>
      <w:r w:rsidR="00C77875">
        <w:rPr>
          <w:rFonts w:ascii="Arial" w:hAnsi="Arial" w:cs="Arial"/>
          <w:sz w:val="24"/>
          <w:szCs w:val="24"/>
        </w:rPr>
        <w:t>hereby supports SCR 134 and ACR 85 and urges its legislative delegation to support these bills for full passage by the Assembly and Senate so that the voters of our great State may choose whether to add the right to a clean and healthy environment to the Bill of Rights of the New Jersey State Constitution.</w:t>
      </w:r>
    </w:p>
    <w:p w14:paraId="783AA4E4" w14:textId="77777777" w:rsidR="00046EB4" w:rsidRPr="009640D9" w:rsidRDefault="00046EB4" w:rsidP="00A5640D">
      <w:pPr>
        <w:pStyle w:val="Title"/>
        <w:jc w:val="both"/>
        <w:rPr>
          <w:rFonts w:ascii="Arial" w:hAnsi="Arial" w:cs="Arial"/>
          <w:sz w:val="22"/>
          <w:szCs w:val="22"/>
        </w:rPr>
      </w:pPr>
    </w:p>
    <w:p w14:paraId="7CD4C77E" w14:textId="77777777" w:rsidR="00A35274" w:rsidRDefault="00A35274" w:rsidP="00A35274">
      <w:pPr>
        <w:jc w:val="both"/>
        <w:rPr>
          <w:rFonts w:ascii="Arial" w:hAnsi="Arial" w:cs="Arial"/>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936"/>
        <w:gridCol w:w="987"/>
        <w:gridCol w:w="577"/>
        <w:gridCol w:w="486"/>
        <w:gridCol w:w="987"/>
        <w:gridCol w:w="937"/>
      </w:tblGrid>
      <w:tr w:rsidR="00676699" w:rsidRPr="00116EFD" w14:paraId="0EE3EEC5" w14:textId="77777777" w:rsidTr="002672A2">
        <w:tc>
          <w:tcPr>
            <w:tcW w:w="0" w:type="auto"/>
          </w:tcPr>
          <w:p w14:paraId="09F638F8" w14:textId="77777777" w:rsidR="00676699" w:rsidRPr="002F506D" w:rsidRDefault="00676699" w:rsidP="002672A2">
            <w:pPr>
              <w:jc w:val="center"/>
              <w:rPr>
                <w:rFonts w:ascii="Arial" w:hAnsi="Arial" w:cs="Arial"/>
                <w:sz w:val="18"/>
                <w:szCs w:val="18"/>
              </w:rPr>
            </w:pPr>
          </w:p>
        </w:tc>
        <w:tc>
          <w:tcPr>
            <w:tcW w:w="0" w:type="auto"/>
          </w:tcPr>
          <w:p w14:paraId="45F42FE0" w14:textId="77777777" w:rsidR="00676699" w:rsidRPr="002F506D" w:rsidRDefault="00676699" w:rsidP="002672A2">
            <w:pPr>
              <w:jc w:val="center"/>
              <w:rPr>
                <w:rFonts w:ascii="Arial" w:hAnsi="Arial" w:cs="Arial"/>
                <w:sz w:val="18"/>
                <w:szCs w:val="18"/>
              </w:rPr>
            </w:pPr>
            <w:r w:rsidRPr="002F506D">
              <w:rPr>
                <w:rFonts w:ascii="Arial" w:hAnsi="Arial" w:cs="Arial"/>
                <w:sz w:val="18"/>
                <w:szCs w:val="18"/>
              </w:rPr>
              <w:t>MOTION</w:t>
            </w:r>
          </w:p>
        </w:tc>
        <w:tc>
          <w:tcPr>
            <w:tcW w:w="0" w:type="auto"/>
          </w:tcPr>
          <w:p w14:paraId="43DD7D8A" w14:textId="77777777" w:rsidR="00676699" w:rsidRPr="002F506D" w:rsidRDefault="00676699" w:rsidP="002672A2">
            <w:pPr>
              <w:jc w:val="center"/>
              <w:rPr>
                <w:rFonts w:ascii="Arial" w:hAnsi="Arial" w:cs="Arial"/>
                <w:sz w:val="18"/>
                <w:szCs w:val="18"/>
              </w:rPr>
            </w:pPr>
            <w:r w:rsidRPr="002F506D">
              <w:rPr>
                <w:rFonts w:ascii="Arial" w:hAnsi="Arial" w:cs="Arial"/>
                <w:sz w:val="18"/>
                <w:szCs w:val="18"/>
              </w:rPr>
              <w:t>SECOND</w:t>
            </w:r>
          </w:p>
        </w:tc>
        <w:tc>
          <w:tcPr>
            <w:tcW w:w="0" w:type="auto"/>
          </w:tcPr>
          <w:p w14:paraId="2325F6D1" w14:textId="77777777" w:rsidR="00676699" w:rsidRPr="002F506D" w:rsidRDefault="00676699" w:rsidP="002672A2">
            <w:pPr>
              <w:jc w:val="center"/>
              <w:rPr>
                <w:rFonts w:ascii="Arial" w:hAnsi="Arial" w:cs="Arial"/>
                <w:sz w:val="18"/>
                <w:szCs w:val="18"/>
              </w:rPr>
            </w:pPr>
            <w:r w:rsidRPr="002F506D">
              <w:rPr>
                <w:rFonts w:ascii="Arial" w:hAnsi="Arial" w:cs="Arial"/>
                <w:sz w:val="18"/>
                <w:szCs w:val="18"/>
              </w:rPr>
              <w:t>YES</w:t>
            </w:r>
          </w:p>
        </w:tc>
        <w:tc>
          <w:tcPr>
            <w:tcW w:w="0" w:type="auto"/>
          </w:tcPr>
          <w:p w14:paraId="027A880C" w14:textId="77777777" w:rsidR="00676699" w:rsidRPr="002F506D" w:rsidRDefault="00676699" w:rsidP="002672A2">
            <w:pPr>
              <w:jc w:val="center"/>
              <w:rPr>
                <w:rFonts w:ascii="Arial" w:hAnsi="Arial" w:cs="Arial"/>
                <w:sz w:val="18"/>
                <w:szCs w:val="18"/>
              </w:rPr>
            </w:pPr>
            <w:r w:rsidRPr="002F506D">
              <w:rPr>
                <w:rFonts w:ascii="Arial" w:hAnsi="Arial" w:cs="Arial"/>
                <w:sz w:val="18"/>
                <w:szCs w:val="18"/>
              </w:rPr>
              <w:t>NO</w:t>
            </w:r>
          </w:p>
        </w:tc>
        <w:tc>
          <w:tcPr>
            <w:tcW w:w="0" w:type="auto"/>
          </w:tcPr>
          <w:p w14:paraId="31C1D8DA" w14:textId="77777777" w:rsidR="00676699" w:rsidRPr="002F506D" w:rsidRDefault="00676699" w:rsidP="002672A2">
            <w:pPr>
              <w:jc w:val="center"/>
              <w:rPr>
                <w:rFonts w:ascii="Arial" w:hAnsi="Arial" w:cs="Arial"/>
                <w:sz w:val="18"/>
                <w:szCs w:val="18"/>
              </w:rPr>
            </w:pPr>
            <w:r w:rsidRPr="002F506D">
              <w:rPr>
                <w:rFonts w:ascii="Arial" w:hAnsi="Arial" w:cs="Arial"/>
                <w:sz w:val="18"/>
                <w:szCs w:val="18"/>
              </w:rPr>
              <w:t>ABSTAIN</w:t>
            </w:r>
          </w:p>
        </w:tc>
        <w:tc>
          <w:tcPr>
            <w:tcW w:w="0" w:type="auto"/>
          </w:tcPr>
          <w:p w14:paraId="74A8E847" w14:textId="77777777" w:rsidR="00676699" w:rsidRPr="002F506D" w:rsidRDefault="00676699" w:rsidP="002672A2">
            <w:pPr>
              <w:jc w:val="center"/>
              <w:rPr>
                <w:rFonts w:ascii="Arial" w:hAnsi="Arial" w:cs="Arial"/>
                <w:sz w:val="18"/>
                <w:szCs w:val="18"/>
              </w:rPr>
            </w:pPr>
            <w:r w:rsidRPr="002F506D">
              <w:rPr>
                <w:rFonts w:ascii="Arial" w:hAnsi="Arial" w:cs="Arial"/>
                <w:sz w:val="18"/>
                <w:szCs w:val="18"/>
              </w:rPr>
              <w:t>ABSENT</w:t>
            </w:r>
          </w:p>
        </w:tc>
      </w:tr>
      <w:tr w:rsidR="00676699" w:rsidRPr="00116EFD" w14:paraId="0C958E52" w14:textId="77777777" w:rsidTr="002672A2">
        <w:tc>
          <w:tcPr>
            <w:tcW w:w="0" w:type="auto"/>
          </w:tcPr>
          <w:p w14:paraId="594BC286" w14:textId="77777777" w:rsidR="00676699" w:rsidRPr="002F506D" w:rsidRDefault="00676699" w:rsidP="002672A2">
            <w:pPr>
              <w:rPr>
                <w:rFonts w:ascii="Arial" w:hAnsi="Arial" w:cs="Arial"/>
                <w:sz w:val="18"/>
                <w:szCs w:val="18"/>
              </w:rPr>
            </w:pPr>
            <w:r w:rsidRPr="002F506D">
              <w:rPr>
                <w:rFonts w:ascii="Arial" w:hAnsi="Arial" w:cs="Arial"/>
                <w:sz w:val="18"/>
                <w:szCs w:val="18"/>
              </w:rPr>
              <w:t>Mullock</w:t>
            </w:r>
          </w:p>
        </w:tc>
        <w:tc>
          <w:tcPr>
            <w:tcW w:w="0" w:type="auto"/>
          </w:tcPr>
          <w:p w14:paraId="4A72690B" w14:textId="77777777" w:rsidR="00676699" w:rsidRPr="002F506D" w:rsidRDefault="00676699" w:rsidP="005C4C94">
            <w:pPr>
              <w:jc w:val="center"/>
              <w:rPr>
                <w:rFonts w:ascii="Arial" w:hAnsi="Arial" w:cs="Arial"/>
                <w:sz w:val="18"/>
                <w:szCs w:val="18"/>
              </w:rPr>
            </w:pPr>
          </w:p>
        </w:tc>
        <w:tc>
          <w:tcPr>
            <w:tcW w:w="0" w:type="auto"/>
          </w:tcPr>
          <w:p w14:paraId="2234A716" w14:textId="77777777" w:rsidR="00676699" w:rsidRPr="002F506D" w:rsidRDefault="00676699" w:rsidP="005C4C94">
            <w:pPr>
              <w:jc w:val="center"/>
              <w:rPr>
                <w:rFonts w:ascii="Arial" w:hAnsi="Arial" w:cs="Arial"/>
                <w:sz w:val="18"/>
                <w:szCs w:val="18"/>
              </w:rPr>
            </w:pPr>
          </w:p>
        </w:tc>
        <w:tc>
          <w:tcPr>
            <w:tcW w:w="0" w:type="auto"/>
          </w:tcPr>
          <w:p w14:paraId="58FAB388" w14:textId="3E8A1FD2" w:rsidR="00676699" w:rsidRPr="002F506D" w:rsidRDefault="009C1C53" w:rsidP="005C4C94">
            <w:pPr>
              <w:jc w:val="center"/>
              <w:rPr>
                <w:rFonts w:ascii="Arial" w:hAnsi="Arial" w:cs="Arial"/>
                <w:sz w:val="18"/>
                <w:szCs w:val="18"/>
              </w:rPr>
            </w:pPr>
            <w:r>
              <w:rPr>
                <w:rFonts w:ascii="Arial" w:hAnsi="Arial" w:cs="Arial"/>
                <w:sz w:val="18"/>
                <w:szCs w:val="18"/>
              </w:rPr>
              <w:t>X</w:t>
            </w:r>
          </w:p>
        </w:tc>
        <w:tc>
          <w:tcPr>
            <w:tcW w:w="0" w:type="auto"/>
          </w:tcPr>
          <w:p w14:paraId="24C65F9F" w14:textId="77777777" w:rsidR="00676699" w:rsidRPr="002F506D" w:rsidRDefault="00676699" w:rsidP="002672A2">
            <w:pPr>
              <w:rPr>
                <w:rFonts w:ascii="Arial" w:hAnsi="Arial" w:cs="Arial"/>
                <w:sz w:val="18"/>
                <w:szCs w:val="18"/>
              </w:rPr>
            </w:pPr>
          </w:p>
        </w:tc>
        <w:tc>
          <w:tcPr>
            <w:tcW w:w="0" w:type="auto"/>
          </w:tcPr>
          <w:p w14:paraId="694F09DC" w14:textId="77777777" w:rsidR="00676699" w:rsidRPr="002F506D" w:rsidRDefault="00676699" w:rsidP="002672A2">
            <w:pPr>
              <w:rPr>
                <w:rFonts w:ascii="Arial" w:hAnsi="Arial" w:cs="Arial"/>
                <w:sz w:val="18"/>
                <w:szCs w:val="18"/>
              </w:rPr>
            </w:pPr>
          </w:p>
        </w:tc>
        <w:tc>
          <w:tcPr>
            <w:tcW w:w="0" w:type="auto"/>
          </w:tcPr>
          <w:p w14:paraId="183A387B" w14:textId="2EFEAE59" w:rsidR="00676699" w:rsidRPr="002F506D" w:rsidRDefault="00676699" w:rsidP="005C53D3">
            <w:pPr>
              <w:jc w:val="center"/>
              <w:rPr>
                <w:rFonts w:ascii="Arial" w:hAnsi="Arial" w:cs="Arial"/>
                <w:sz w:val="18"/>
                <w:szCs w:val="18"/>
              </w:rPr>
            </w:pPr>
          </w:p>
        </w:tc>
      </w:tr>
      <w:tr w:rsidR="00676699" w:rsidRPr="00116EFD" w14:paraId="7FFDA7D2" w14:textId="77777777" w:rsidTr="002672A2">
        <w:tc>
          <w:tcPr>
            <w:tcW w:w="0" w:type="auto"/>
          </w:tcPr>
          <w:p w14:paraId="608185C7" w14:textId="77777777" w:rsidR="00676699" w:rsidRPr="002F506D" w:rsidRDefault="00676699" w:rsidP="002672A2">
            <w:pPr>
              <w:rPr>
                <w:rFonts w:ascii="Arial" w:hAnsi="Arial" w:cs="Arial"/>
                <w:sz w:val="18"/>
                <w:szCs w:val="18"/>
              </w:rPr>
            </w:pPr>
            <w:r w:rsidRPr="002F506D">
              <w:rPr>
                <w:rFonts w:ascii="Arial" w:hAnsi="Arial" w:cs="Arial"/>
                <w:sz w:val="18"/>
                <w:szCs w:val="18"/>
              </w:rPr>
              <w:t>vanHeeswyk</w:t>
            </w:r>
          </w:p>
        </w:tc>
        <w:tc>
          <w:tcPr>
            <w:tcW w:w="0" w:type="auto"/>
          </w:tcPr>
          <w:p w14:paraId="63F600A7" w14:textId="42EB4288" w:rsidR="00676699" w:rsidRPr="002F506D" w:rsidRDefault="009C1C53" w:rsidP="005C4C94">
            <w:pPr>
              <w:jc w:val="center"/>
              <w:rPr>
                <w:rFonts w:ascii="Arial" w:hAnsi="Arial" w:cs="Arial"/>
                <w:sz w:val="18"/>
                <w:szCs w:val="18"/>
              </w:rPr>
            </w:pPr>
            <w:r>
              <w:rPr>
                <w:rFonts w:ascii="Arial" w:hAnsi="Arial" w:cs="Arial"/>
                <w:sz w:val="18"/>
                <w:szCs w:val="18"/>
              </w:rPr>
              <w:t>X</w:t>
            </w:r>
          </w:p>
        </w:tc>
        <w:tc>
          <w:tcPr>
            <w:tcW w:w="0" w:type="auto"/>
          </w:tcPr>
          <w:p w14:paraId="6F83ECF1" w14:textId="30F5F06F" w:rsidR="00676699" w:rsidRPr="002F506D" w:rsidRDefault="00676699" w:rsidP="005C4C94">
            <w:pPr>
              <w:jc w:val="center"/>
              <w:rPr>
                <w:rFonts w:ascii="Arial" w:hAnsi="Arial" w:cs="Arial"/>
                <w:sz w:val="18"/>
                <w:szCs w:val="18"/>
              </w:rPr>
            </w:pPr>
          </w:p>
        </w:tc>
        <w:tc>
          <w:tcPr>
            <w:tcW w:w="0" w:type="auto"/>
          </w:tcPr>
          <w:p w14:paraId="3325D76E" w14:textId="5A1DA685" w:rsidR="00676699" w:rsidRPr="002F506D" w:rsidRDefault="009C1C53" w:rsidP="005C4C94">
            <w:pPr>
              <w:jc w:val="center"/>
              <w:rPr>
                <w:rFonts w:ascii="Arial" w:hAnsi="Arial" w:cs="Arial"/>
                <w:sz w:val="18"/>
                <w:szCs w:val="18"/>
              </w:rPr>
            </w:pPr>
            <w:r>
              <w:rPr>
                <w:rFonts w:ascii="Arial" w:hAnsi="Arial" w:cs="Arial"/>
                <w:sz w:val="18"/>
                <w:szCs w:val="18"/>
              </w:rPr>
              <w:t>X</w:t>
            </w:r>
          </w:p>
        </w:tc>
        <w:tc>
          <w:tcPr>
            <w:tcW w:w="0" w:type="auto"/>
          </w:tcPr>
          <w:p w14:paraId="4DC676CB" w14:textId="77777777" w:rsidR="00676699" w:rsidRPr="002F506D" w:rsidRDefault="00676699" w:rsidP="002672A2">
            <w:pPr>
              <w:rPr>
                <w:rFonts w:ascii="Arial" w:hAnsi="Arial" w:cs="Arial"/>
                <w:sz w:val="18"/>
                <w:szCs w:val="18"/>
              </w:rPr>
            </w:pPr>
          </w:p>
        </w:tc>
        <w:tc>
          <w:tcPr>
            <w:tcW w:w="0" w:type="auto"/>
          </w:tcPr>
          <w:p w14:paraId="51C82FCC" w14:textId="77777777" w:rsidR="00676699" w:rsidRPr="002F506D" w:rsidRDefault="00676699" w:rsidP="002672A2">
            <w:pPr>
              <w:rPr>
                <w:rFonts w:ascii="Arial" w:hAnsi="Arial" w:cs="Arial"/>
                <w:sz w:val="18"/>
                <w:szCs w:val="18"/>
              </w:rPr>
            </w:pPr>
          </w:p>
        </w:tc>
        <w:tc>
          <w:tcPr>
            <w:tcW w:w="0" w:type="auto"/>
          </w:tcPr>
          <w:p w14:paraId="07DE8E16" w14:textId="77777777" w:rsidR="00676699" w:rsidRPr="002F506D" w:rsidRDefault="00676699" w:rsidP="002672A2">
            <w:pPr>
              <w:rPr>
                <w:rFonts w:ascii="Arial" w:hAnsi="Arial" w:cs="Arial"/>
                <w:sz w:val="18"/>
                <w:szCs w:val="18"/>
              </w:rPr>
            </w:pPr>
          </w:p>
        </w:tc>
      </w:tr>
      <w:tr w:rsidR="00676699" w:rsidRPr="00116EFD" w14:paraId="3DEB7033" w14:textId="77777777" w:rsidTr="002672A2">
        <w:tc>
          <w:tcPr>
            <w:tcW w:w="0" w:type="auto"/>
          </w:tcPr>
          <w:p w14:paraId="411C2E95" w14:textId="77777777" w:rsidR="00676699" w:rsidRPr="002F506D" w:rsidRDefault="00676699" w:rsidP="002672A2">
            <w:pPr>
              <w:rPr>
                <w:rFonts w:ascii="Arial" w:hAnsi="Arial" w:cs="Arial"/>
                <w:sz w:val="18"/>
                <w:szCs w:val="18"/>
              </w:rPr>
            </w:pPr>
            <w:r w:rsidRPr="002F506D">
              <w:rPr>
                <w:rFonts w:ascii="Arial" w:hAnsi="Arial" w:cs="Arial"/>
                <w:sz w:val="18"/>
                <w:szCs w:val="18"/>
              </w:rPr>
              <w:t>Moffatt</w:t>
            </w:r>
          </w:p>
        </w:tc>
        <w:tc>
          <w:tcPr>
            <w:tcW w:w="0" w:type="auto"/>
          </w:tcPr>
          <w:p w14:paraId="7133D761" w14:textId="77777777" w:rsidR="00676699" w:rsidRPr="002F506D" w:rsidRDefault="00676699" w:rsidP="005C4C94">
            <w:pPr>
              <w:jc w:val="center"/>
              <w:rPr>
                <w:rFonts w:ascii="Arial" w:hAnsi="Arial" w:cs="Arial"/>
                <w:sz w:val="18"/>
                <w:szCs w:val="18"/>
              </w:rPr>
            </w:pPr>
          </w:p>
        </w:tc>
        <w:tc>
          <w:tcPr>
            <w:tcW w:w="0" w:type="auto"/>
          </w:tcPr>
          <w:p w14:paraId="6CDA887D" w14:textId="56642A28" w:rsidR="00676699" w:rsidRPr="002F506D" w:rsidRDefault="009C1C53" w:rsidP="005C4C94">
            <w:pPr>
              <w:jc w:val="center"/>
              <w:rPr>
                <w:rFonts w:ascii="Arial" w:hAnsi="Arial" w:cs="Arial"/>
                <w:sz w:val="18"/>
                <w:szCs w:val="18"/>
              </w:rPr>
            </w:pPr>
            <w:r>
              <w:rPr>
                <w:rFonts w:ascii="Arial" w:hAnsi="Arial" w:cs="Arial"/>
                <w:sz w:val="18"/>
                <w:szCs w:val="18"/>
              </w:rPr>
              <w:t>X</w:t>
            </w:r>
          </w:p>
        </w:tc>
        <w:tc>
          <w:tcPr>
            <w:tcW w:w="0" w:type="auto"/>
          </w:tcPr>
          <w:p w14:paraId="16B3251D" w14:textId="5BB216B3" w:rsidR="00676699" w:rsidRPr="002F506D" w:rsidRDefault="009C1C53" w:rsidP="005C4C94">
            <w:pPr>
              <w:jc w:val="center"/>
              <w:rPr>
                <w:rFonts w:ascii="Arial" w:hAnsi="Arial" w:cs="Arial"/>
                <w:sz w:val="18"/>
                <w:szCs w:val="18"/>
              </w:rPr>
            </w:pPr>
            <w:r>
              <w:rPr>
                <w:rFonts w:ascii="Arial" w:hAnsi="Arial" w:cs="Arial"/>
                <w:sz w:val="18"/>
                <w:szCs w:val="18"/>
              </w:rPr>
              <w:t>X</w:t>
            </w:r>
          </w:p>
        </w:tc>
        <w:tc>
          <w:tcPr>
            <w:tcW w:w="0" w:type="auto"/>
          </w:tcPr>
          <w:p w14:paraId="71A38D31" w14:textId="77777777" w:rsidR="00676699" w:rsidRPr="002F506D" w:rsidRDefault="00676699" w:rsidP="002672A2">
            <w:pPr>
              <w:rPr>
                <w:rFonts w:ascii="Arial" w:hAnsi="Arial" w:cs="Arial"/>
                <w:sz w:val="18"/>
                <w:szCs w:val="18"/>
              </w:rPr>
            </w:pPr>
          </w:p>
        </w:tc>
        <w:tc>
          <w:tcPr>
            <w:tcW w:w="0" w:type="auto"/>
          </w:tcPr>
          <w:p w14:paraId="2A6C91D4" w14:textId="77777777" w:rsidR="00676699" w:rsidRPr="002F506D" w:rsidRDefault="00676699" w:rsidP="002672A2">
            <w:pPr>
              <w:rPr>
                <w:rFonts w:ascii="Arial" w:hAnsi="Arial" w:cs="Arial"/>
                <w:sz w:val="18"/>
                <w:szCs w:val="18"/>
              </w:rPr>
            </w:pPr>
          </w:p>
        </w:tc>
        <w:tc>
          <w:tcPr>
            <w:tcW w:w="0" w:type="auto"/>
          </w:tcPr>
          <w:p w14:paraId="222343C4" w14:textId="77777777" w:rsidR="00676699" w:rsidRPr="002F506D" w:rsidRDefault="00676699" w:rsidP="002672A2">
            <w:pPr>
              <w:rPr>
                <w:rFonts w:ascii="Arial" w:hAnsi="Arial" w:cs="Arial"/>
                <w:sz w:val="18"/>
                <w:szCs w:val="18"/>
              </w:rPr>
            </w:pPr>
          </w:p>
        </w:tc>
      </w:tr>
    </w:tbl>
    <w:p w14:paraId="0C3C1EA3" w14:textId="77777777" w:rsidR="00A35274" w:rsidRDefault="00A35274" w:rsidP="00A35274">
      <w:pPr>
        <w:jc w:val="both"/>
        <w:rPr>
          <w:rFonts w:ascii="Arial" w:hAnsi="Arial" w:cs="Arial"/>
        </w:rPr>
      </w:pPr>
    </w:p>
    <w:p w14:paraId="796FF8FA" w14:textId="77777777" w:rsidR="00676699" w:rsidRDefault="00676699" w:rsidP="00A35274">
      <w:pPr>
        <w:jc w:val="both"/>
        <w:rPr>
          <w:rFonts w:ascii="Arial" w:hAnsi="Arial" w:cs="Arial"/>
        </w:rPr>
      </w:pPr>
    </w:p>
    <w:p w14:paraId="57AF7DA3" w14:textId="77777777" w:rsidR="00676699" w:rsidRDefault="00676699" w:rsidP="00A35274">
      <w:pPr>
        <w:jc w:val="both"/>
        <w:rPr>
          <w:rFonts w:ascii="Arial" w:hAnsi="Arial" w:cs="Arial"/>
        </w:rPr>
      </w:pPr>
    </w:p>
    <w:p w14:paraId="0273C8EF" w14:textId="77777777" w:rsidR="00A35274" w:rsidRPr="00F014D5" w:rsidRDefault="00A35274" w:rsidP="00A35274">
      <w:pPr>
        <w:jc w:val="both"/>
        <w:rPr>
          <w:rFonts w:ascii="Arial" w:hAnsi="Arial" w:cs="Arial"/>
          <w:sz w:val="22"/>
          <w:szCs w:val="22"/>
        </w:rPr>
      </w:pPr>
    </w:p>
    <w:p w14:paraId="4E7CB632" w14:textId="631B7EFE" w:rsidR="001F3A5A" w:rsidRDefault="001F3A5A" w:rsidP="00A35274">
      <w:pPr>
        <w:jc w:val="both"/>
        <w:rPr>
          <w:rFonts w:ascii="Arial" w:hAnsi="Arial" w:cs="Arial"/>
        </w:rPr>
      </w:pPr>
      <w:bookmarkStart w:id="0" w:name="_GoBack"/>
      <w:bookmarkEnd w:id="0"/>
    </w:p>
    <w:p w14:paraId="50F8794E" w14:textId="77777777" w:rsidR="00DF268A" w:rsidRDefault="00DF268A" w:rsidP="00A35274">
      <w:pPr>
        <w:jc w:val="both"/>
        <w:rPr>
          <w:rFonts w:ascii="Arial" w:hAnsi="Arial" w:cs="Arial"/>
          <w:sz w:val="22"/>
          <w:szCs w:val="22"/>
        </w:rPr>
      </w:pPr>
    </w:p>
    <w:p w14:paraId="67528E62" w14:textId="77777777" w:rsidR="00DF268A" w:rsidRDefault="00DF268A" w:rsidP="00A35274">
      <w:pPr>
        <w:jc w:val="both"/>
        <w:rPr>
          <w:rFonts w:ascii="Arial" w:hAnsi="Arial" w:cs="Arial"/>
          <w:sz w:val="22"/>
          <w:szCs w:val="22"/>
        </w:rPr>
      </w:pPr>
    </w:p>
    <w:p w14:paraId="652D38C4" w14:textId="77777777" w:rsidR="009C69CF" w:rsidRPr="00F014D5" w:rsidRDefault="009C69CF" w:rsidP="00A35274">
      <w:pPr>
        <w:jc w:val="both"/>
        <w:rPr>
          <w:rFonts w:ascii="Arial" w:hAnsi="Arial" w:cs="Arial"/>
          <w:sz w:val="22"/>
          <w:szCs w:val="22"/>
        </w:rPr>
      </w:pPr>
    </w:p>
    <w:p w14:paraId="12E79803" w14:textId="010650D5" w:rsidR="00A35274" w:rsidRPr="0017349E" w:rsidRDefault="00A35274" w:rsidP="00A35274">
      <w:pPr>
        <w:jc w:val="both"/>
        <w:rPr>
          <w:rFonts w:ascii="Arial" w:hAnsi="Arial" w:cs="Arial"/>
        </w:rPr>
      </w:pPr>
      <w:r w:rsidRPr="0017349E">
        <w:rPr>
          <w:rFonts w:ascii="Arial" w:hAnsi="Arial" w:cs="Arial"/>
        </w:rPr>
        <w:t>I hereby certify that the foregoing is a true copy of a Resolution duly passed and adopted by a majority of full membership of the Board of Commissioners of the Borough of Cape May</w:t>
      </w:r>
      <w:r w:rsidR="007968C7" w:rsidRPr="0017349E">
        <w:rPr>
          <w:rFonts w:ascii="Arial" w:hAnsi="Arial" w:cs="Arial"/>
        </w:rPr>
        <w:t xml:space="preserve"> Point</w:t>
      </w:r>
      <w:r w:rsidRPr="0017349E">
        <w:rPr>
          <w:rFonts w:ascii="Arial" w:hAnsi="Arial" w:cs="Arial"/>
        </w:rPr>
        <w:t>, County of Cape May, New Jersey, at a meeting held on</w:t>
      </w:r>
      <w:r w:rsidR="005D1F40" w:rsidRPr="0017349E">
        <w:rPr>
          <w:rFonts w:ascii="Arial" w:hAnsi="Arial" w:cs="Arial"/>
        </w:rPr>
        <w:t xml:space="preserve"> </w:t>
      </w:r>
      <w:r w:rsidR="00193278">
        <w:rPr>
          <w:rFonts w:ascii="Arial" w:hAnsi="Arial" w:cs="Arial"/>
        </w:rPr>
        <w:t>April 11</w:t>
      </w:r>
      <w:r w:rsidR="002216A2">
        <w:rPr>
          <w:rFonts w:ascii="Arial" w:hAnsi="Arial" w:cs="Arial"/>
        </w:rPr>
        <w:t>, 2019</w:t>
      </w:r>
      <w:r w:rsidR="005132A6" w:rsidRPr="0017349E">
        <w:rPr>
          <w:rFonts w:ascii="Arial" w:hAnsi="Arial" w:cs="Arial"/>
        </w:rPr>
        <w:t>.</w:t>
      </w:r>
    </w:p>
    <w:p w14:paraId="59BF78A4" w14:textId="77777777" w:rsidR="009C69CF" w:rsidRPr="0017349E" w:rsidRDefault="009C69CF" w:rsidP="00A35274">
      <w:pPr>
        <w:jc w:val="both"/>
        <w:rPr>
          <w:rFonts w:ascii="Arial" w:hAnsi="Arial" w:cs="Arial"/>
        </w:rPr>
      </w:pPr>
    </w:p>
    <w:p w14:paraId="21840558" w14:textId="77777777" w:rsidR="00E04BBA" w:rsidRPr="0017349E" w:rsidRDefault="00E04BBA" w:rsidP="00A35274">
      <w:pPr>
        <w:jc w:val="both"/>
        <w:rPr>
          <w:rFonts w:ascii="Arial" w:hAnsi="Arial" w:cs="Arial"/>
        </w:rPr>
      </w:pPr>
    </w:p>
    <w:p w14:paraId="60CDCBAC" w14:textId="77777777" w:rsidR="00A35274" w:rsidRPr="0017349E" w:rsidRDefault="00A35274" w:rsidP="00A35274">
      <w:pPr>
        <w:jc w:val="both"/>
        <w:rPr>
          <w:rFonts w:ascii="Arial" w:hAnsi="Arial" w:cs="Arial"/>
        </w:rPr>
      </w:pPr>
      <w:r w:rsidRPr="0017349E">
        <w:rPr>
          <w:rFonts w:ascii="Arial" w:hAnsi="Arial" w:cs="Arial"/>
        </w:rPr>
        <w:tab/>
      </w:r>
      <w:r w:rsidRPr="0017349E">
        <w:rPr>
          <w:rFonts w:ascii="Arial" w:hAnsi="Arial" w:cs="Arial"/>
        </w:rPr>
        <w:tab/>
      </w:r>
      <w:r w:rsidRPr="0017349E">
        <w:rPr>
          <w:rFonts w:ascii="Arial" w:hAnsi="Arial" w:cs="Arial"/>
        </w:rPr>
        <w:tab/>
      </w:r>
      <w:r w:rsidRPr="0017349E">
        <w:rPr>
          <w:rFonts w:ascii="Arial" w:hAnsi="Arial" w:cs="Arial"/>
        </w:rPr>
        <w:tab/>
      </w:r>
      <w:r w:rsidRPr="0017349E">
        <w:rPr>
          <w:rFonts w:ascii="Arial" w:hAnsi="Arial" w:cs="Arial"/>
        </w:rPr>
        <w:tab/>
      </w:r>
      <w:r w:rsidRPr="0017349E">
        <w:rPr>
          <w:rFonts w:ascii="Arial" w:hAnsi="Arial" w:cs="Arial"/>
        </w:rPr>
        <w:tab/>
        <w:t>_________________________________</w:t>
      </w:r>
    </w:p>
    <w:p w14:paraId="520B62FE" w14:textId="77777777" w:rsidR="00B62BA2" w:rsidRPr="0017349E" w:rsidRDefault="00A35274" w:rsidP="00E04BBA">
      <w:pPr>
        <w:ind w:left="3600"/>
        <w:jc w:val="both"/>
      </w:pPr>
      <w:r w:rsidRPr="0017349E">
        <w:rPr>
          <w:rFonts w:ascii="Arial" w:hAnsi="Arial" w:cs="Arial"/>
        </w:rPr>
        <w:tab/>
        <w:t>Municipal Clerk</w:t>
      </w:r>
    </w:p>
    <w:sectPr w:rsidR="00B62BA2" w:rsidRPr="0017349E" w:rsidSect="001500E3">
      <w:pgSz w:w="12240" w:h="15840"/>
      <w:pgMar w:top="1440" w:right="108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0D"/>
    <w:rsid w:val="00007CF3"/>
    <w:rsid w:val="00046EB4"/>
    <w:rsid w:val="00053976"/>
    <w:rsid w:val="00057895"/>
    <w:rsid w:val="0008005E"/>
    <w:rsid w:val="000C0966"/>
    <w:rsid w:val="000E7431"/>
    <w:rsid w:val="000F4A1F"/>
    <w:rsid w:val="00147BF5"/>
    <w:rsid w:val="001500E3"/>
    <w:rsid w:val="00154A4D"/>
    <w:rsid w:val="00164632"/>
    <w:rsid w:val="0017349E"/>
    <w:rsid w:val="00185E47"/>
    <w:rsid w:val="00193278"/>
    <w:rsid w:val="001B0A51"/>
    <w:rsid w:val="001C29D9"/>
    <w:rsid w:val="001D085A"/>
    <w:rsid w:val="001F3043"/>
    <w:rsid w:val="001F3A5A"/>
    <w:rsid w:val="002216A2"/>
    <w:rsid w:val="00224A97"/>
    <w:rsid w:val="002672A2"/>
    <w:rsid w:val="002758BF"/>
    <w:rsid w:val="002A2081"/>
    <w:rsid w:val="002B2729"/>
    <w:rsid w:val="002C0D02"/>
    <w:rsid w:val="002F506D"/>
    <w:rsid w:val="00304E01"/>
    <w:rsid w:val="00322B52"/>
    <w:rsid w:val="00350B81"/>
    <w:rsid w:val="0037351D"/>
    <w:rsid w:val="0038110B"/>
    <w:rsid w:val="003B13E7"/>
    <w:rsid w:val="004B6067"/>
    <w:rsid w:val="004F423F"/>
    <w:rsid w:val="00507FCE"/>
    <w:rsid w:val="005132A6"/>
    <w:rsid w:val="00542589"/>
    <w:rsid w:val="005B0876"/>
    <w:rsid w:val="005B2C9B"/>
    <w:rsid w:val="005C4C94"/>
    <w:rsid w:val="005C53D3"/>
    <w:rsid w:val="005D01AA"/>
    <w:rsid w:val="005D1F40"/>
    <w:rsid w:val="0066471B"/>
    <w:rsid w:val="00676699"/>
    <w:rsid w:val="00696AF8"/>
    <w:rsid w:val="006B4CCB"/>
    <w:rsid w:val="006D35D0"/>
    <w:rsid w:val="007055A6"/>
    <w:rsid w:val="00733401"/>
    <w:rsid w:val="007404CE"/>
    <w:rsid w:val="00776DA4"/>
    <w:rsid w:val="007968C7"/>
    <w:rsid w:val="007B1944"/>
    <w:rsid w:val="00806C8E"/>
    <w:rsid w:val="00811105"/>
    <w:rsid w:val="00835D17"/>
    <w:rsid w:val="00853297"/>
    <w:rsid w:val="00854F26"/>
    <w:rsid w:val="00874E28"/>
    <w:rsid w:val="008A6E32"/>
    <w:rsid w:val="008D23B2"/>
    <w:rsid w:val="008E7FEB"/>
    <w:rsid w:val="009123C0"/>
    <w:rsid w:val="009208D4"/>
    <w:rsid w:val="00936615"/>
    <w:rsid w:val="00962166"/>
    <w:rsid w:val="009640D9"/>
    <w:rsid w:val="00970A8A"/>
    <w:rsid w:val="00980A7F"/>
    <w:rsid w:val="00985FF5"/>
    <w:rsid w:val="009963A2"/>
    <w:rsid w:val="00996FC3"/>
    <w:rsid w:val="009A0923"/>
    <w:rsid w:val="009A5DF1"/>
    <w:rsid w:val="009B56EA"/>
    <w:rsid w:val="009C1C53"/>
    <w:rsid w:val="009C69CF"/>
    <w:rsid w:val="009F651E"/>
    <w:rsid w:val="009F7753"/>
    <w:rsid w:val="00A02ED4"/>
    <w:rsid w:val="00A3204D"/>
    <w:rsid w:val="00A35274"/>
    <w:rsid w:val="00A4132B"/>
    <w:rsid w:val="00A45500"/>
    <w:rsid w:val="00A5640D"/>
    <w:rsid w:val="00A60345"/>
    <w:rsid w:val="00AC754F"/>
    <w:rsid w:val="00AD0879"/>
    <w:rsid w:val="00AD79FC"/>
    <w:rsid w:val="00AF1BAB"/>
    <w:rsid w:val="00AF1D06"/>
    <w:rsid w:val="00B03F06"/>
    <w:rsid w:val="00B05207"/>
    <w:rsid w:val="00B62BA2"/>
    <w:rsid w:val="00B87457"/>
    <w:rsid w:val="00B92D16"/>
    <w:rsid w:val="00BA16A9"/>
    <w:rsid w:val="00BB4B6A"/>
    <w:rsid w:val="00BF290E"/>
    <w:rsid w:val="00C232F8"/>
    <w:rsid w:val="00C36DDF"/>
    <w:rsid w:val="00C66894"/>
    <w:rsid w:val="00C77875"/>
    <w:rsid w:val="00C950C4"/>
    <w:rsid w:val="00C96DB1"/>
    <w:rsid w:val="00CD1EF2"/>
    <w:rsid w:val="00CD574B"/>
    <w:rsid w:val="00D14C68"/>
    <w:rsid w:val="00D3085C"/>
    <w:rsid w:val="00D729CA"/>
    <w:rsid w:val="00D80BCB"/>
    <w:rsid w:val="00D839F2"/>
    <w:rsid w:val="00DA2E04"/>
    <w:rsid w:val="00DF268A"/>
    <w:rsid w:val="00E04BBA"/>
    <w:rsid w:val="00E07185"/>
    <w:rsid w:val="00E44840"/>
    <w:rsid w:val="00E66B18"/>
    <w:rsid w:val="00E95093"/>
    <w:rsid w:val="00E97DEE"/>
    <w:rsid w:val="00EE120A"/>
    <w:rsid w:val="00F014D5"/>
    <w:rsid w:val="00F06F56"/>
    <w:rsid w:val="00F1154E"/>
    <w:rsid w:val="00F856FC"/>
    <w:rsid w:val="00FA5F9E"/>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F89F0AE"/>
  <w15:docId w15:val="{D8E07FF6-E0A3-43CB-BF89-BF62CB7A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76DA4"/>
    <w:pPr>
      <w:framePr w:w="7920" w:h="1980" w:hRule="exact" w:hSpace="180" w:wrap="auto" w:hAnchor="page" w:xAlign="center" w:yAlign="bottom"/>
      <w:ind w:left="2880"/>
    </w:pPr>
    <w:rPr>
      <w:rFonts w:cs="Arial"/>
    </w:rPr>
  </w:style>
  <w:style w:type="paragraph" w:styleId="Title">
    <w:name w:val="Title"/>
    <w:basedOn w:val="Normal"/>
    <w:qFormat/>
    <w:rsid w:val="00A5640D"/>
    <w:pPr>
      <w:tabs>
        <w:tab w:val="left" w:pos="720"/>
        <w:tab w:val="left" w:pos="1440"/>
        <w:tab w:val="left" w:pos="3600"/>
        <w:tab w:val="left" w:pos="5040"/>
      </w:tabs>
      <w:autoSpaceDE w:val="0"/>
      <w:autoSpaceDN w:val="0"/>
      <w:jc w:val="center"/>
    </w:pPr>
    <w:rPr>
      <w:sz w:val="36"/>
      <w:szCs w:val="36"/>
    </w:rPr>
  </w:style>
  <w:style w:type="paragraph" w:styleId="BalloonText">
    <w:name w:val="Balloon Text"/>
    <w:basedOn w:val="Normal"/>
    <w:semiHidden/>
    <w:rsid w:val="00B87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Template>
  <TotalTime>72</TotalTime>
  <Pages>2</Pages>
  <Words>758</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BOROUGH OF WEST CAPE MAY</vt:lpstr>
    </vt:vector>
  </TitlesOfParts>
  <Company>Borough of West Cape May</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WEST CAPE MAY</dc:title>
  <dc:creator>lisa</dc:creator>
  <cp:lastModifiedBy>Elaine Wallace</cp:lastModifiedBy>
  <cp:revision>9</cp:revision>
  <cp:lastPrinted>2019-04-15T16:44:00Z</cp:lastPrinted>
  <dcterms:created xsi:type="dcterms:W3CDTF">2019-04-04T15:14:00Z</dcterms:created>
  <dcterms:modified xsi:type="dcterms:W3CDTF">2019-04-15T16:44:00Z</dcterms:modified>
</cp:coreProperties>
</file>